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61FF" w14:textId="77777777" w:rsidR="00C76965" w:rsidRPr="007B088B" w:rsidRDefault="00C76965" w:rsidP="00C86768">
      <w:pPr>
        <w:jc w:val="center"/>
        <w:rPr>
          <w:rFonts w:ascii="Calibri" w:hAnsi="Calibri"/>
          <w:b/>
          <w:bCs/>
          <w:color w:val="0000FF"/>
          <w:sz w:val="36"/>
          <w:szCs w:val="36"/>
        </w:rPr>
      </w:pPr>
    </w:p>
    <w:p w14:paraId="54B4BB44" w14:textId="17BF3221" w:rsidR="00C824B7" w:rsidRDefault="00C86768" w:rsidP="00C86768">
      <w:pPr>
        <w:jc w:val="center"/>
        <w:rPr>
          <w:rFonts w:ascii="Calibri" w:hAnsi="Calibri"/>
          <w:b/>
          <w:bCs/>
          <w:color w:val="ED7D31" w:themeColor="accent2"/>
          <w:sz w:val="52"/>
          <w:szCs w:val="56"/>
        </w:rPr>
      </w:pPr>
      <w:r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 xml:space="preserve">CJ </w:t>
      </w:r>
      <w:r w:rsidR="00C824B7">
        <w:rPr>
          <w:rFonts w:ascii="Calibri" w:hAnsi="Calibri"/>
          <w:b/>
          <w:bCs/>
          <w:color w:val="ED7D31" w:themeColor="accent2"/>
          <w:sz w:val="52"/>
          <w:szCs w:val="56"/>
        </w:rPr>
        <w:t>Wellbeing and Harmony Day Event</w:t>
      </w:r>
    </w:p>
    <w:p w14:paraId="51E6C732" w14:textId="77777777" w:rsidR="00C824B7" w:rsidRDefault="00C86768" w:rsidP="00C86768">
      <w:pPr>
        <w:jc w:val="center"/>
        <w:rPr>
          <w:rFonts w:ascii="Calibri" w:hAnsi="Calibri"/>
          <w:b/>
          <w:bCs/>
          <w:color w:val="ED7D31" w:themeColor="accent2"/>
          <w:sz w:val="52"/>
          <w:szCs w:val="56"/>
        </w:rPr>
      </w:pPr>
      <w:r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 xml:space="preserve"> Wed </w:t>
      </w:r>
      <w:r w:rsidR="0037592E"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>8th</w:t>
      </w:r>
      <w:r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 xml:space="preserve"> May </w:t>
      </w:r>
      <w:r w:rsidR="004B2E41"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>20</w:t>
      </w:r>
      <w:r w:rsidR="0037592E"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>24</w:t>
      </w:r>
      <w:r w:rsidR="004B2E41" w:rsidRPr="00BE413D">
        <w:rPr>
          <w:rFonts w:ascii="Calibri" w:hAnsi="Calibri"/>
          <w:b/>
          <w:bCs/>
          <w:color w:val="ED7D31" w:themeColor="accent2"/>
          <w:sz w:val="52"/>
          <w:szCs w:val="56"/>
        </w:rPr>
        <w:t xml:space="preserve"> </w:t>
      </w:r>
    </w:p>
    <w:p w14:paraId="41703EDD" w14:textId="3480F293" w:rsidR="00C86768" w:rsidRPr="00C824B7" w:rsidRDefault="004B2E41" w:rsidP="00C86768">
      <w:pPr>
        <w:jc w:val="center"/>
        <w:rPr>
          <w:rFonts w:ascii="Calibri" w:hAnsi="Calibri"/>
          <w:b/>
          <w:bCs/>
          <w:color w:val="7030A0"/>
          <w:sz w:val="52"/>
          <w:szCs w:val="56"/>
        </w:rPr>
      </w:pPr>
      <w:r w:rsidRPr="00C824B7">
        <w:rPr>
          <w:rFonts w:ascii="Calibri" w:hAnsi="Calibri"/>
          <w:b/>
          <w:bCs/>
          <w:color w:val="7030A0"/>
          <w:sz w:val="52"/>
          <w:szCs w:val="56"/>
        </w:rPr>
        <w:t>Registration Form</w:t>
      </w:r>
    </w:p>
    <w:p w14:paraId="0A288C37" w14:textId="77777777" w:rsidR="004B2E41" w:rsidRDefault="004B2E41" w:rsidP="00C86768">
      <w:pPr>
        <w:rPr>
          <w:rFonts w:ascii="Calibri" w:hAnsi="Calibri"/>
          <w:sz w:val="28"/>
          <w:szCs w:val="28"/>
        </w:rPr>
      </w:pPr>
    </w:p>
    <w:p w14:paraId="5097CAFC" w14:textId="52AE68B7" w:rsidR="009C7F5E" w:rsidRDefault="00C86768" w:rsidP="008F39A2">
      <w:pPr>
        <w:ind w:firstLine="720"/>
        <w:rPr>
          <w:rFonts w:ascii="Calibri" w:hAnsi="Calibri"/>
          <w:bCs/>
          <w:sz w:val="28"/>
          <w:szCs w:val="28"/>
        </w:rPr>
      </w:pPr>
      <w:r w:rsidRPr="00102A32">
        <w:rPr>
          <w:rFonts w:ascii="Calibri" w:hAnsi="Calibri"/>
          <w:sz w:val="28"/>
          <w:szCs w:val="28"/>
        </w:rPr>
        <w:t xml:space="preserve">Please register </w:t>
      </w:r>
      <w:r w:rsidRPr="00102A32">
        <w:rPr>
          <w:rFonts w:ascii="Calibri" w:hAnsi="Calibri"/>
          <w:bCs/>
          <w:color w:val="0000FF"/>
          <w:sz w:val="28"/>
          <w:szCs w:val="28"/>
        </w:rPr>
        <w:t>(ASAP!!!!):</w:t>
      </w:r>
      <w:r w:rsidR="00EB3D8C">
        <w:rPr>
          <w:rFonts w:ascii="Calibri" w:hAnsi="Calibri"/>
          <w:bCs/>
          <w:sz w:val="28"/>
          <w:szCs w:val="28"/>
        </w:rPr>
        <w:t xml:space="preserve"> </w:t>
      </w:r>
      <w:r w:rsidR="003F43A1">
        <w:rPr>
          <w:rFonts w:ascii="Calibri" w:hAnsi="Calibri"/>
          <w:bCs/>
          <w:sz w:val="28"/>
          <w:szCs w:val="28"/>
        </w:rPr>
        <w:t xml:space="preserve">Please register by </w:t>
      </w:r>
      <w:r w:rsidR="00107826">
        <w:rPr>
          <w:rFonts w:ascii="Calibri" w:hAnsi="Calibri"/>
          <w:bCs/>
          <w:sz w:val="28"/>
          <w:szCs w:val="28"/>
        </w:rPr>
        <w:t>2</w:t>
      </w:r>
      <w:r w:rsidR="0037592E">
        <w:rPr>
          <w:rFonts w:ascii="Calibri" w:hAnsi="Calibri"/>
          <w:bCs/>
          <w:sz w:val="28"/>
          <w:szCs w:val="28"/>
        </w:rPr>
        <w:t>4</w:t>
      </w:r>
      <w:r w:rsidR="003F43A1" w:rsidRPr="003F43A1">
        <w:rPr>
          <w:rFonts w:ascii="Calibri" w:hAnsi="Calibri"/>
          <w:bCs/>
          <w:sz w:val="28"/>
          <w:szCs w:val="28"/>
          <w:vertAlign w:val="superscript"/>
        </w:rPr>
        <w:t>th</w:t>
      </w:r>
      <w:r w:rsidR="003F43A1">
        <w:rPr>
          <w:rFonts w:ascii="Calibri" w:hAnsi="Calibri"/>
          <w:bCs/>
          <w:sz w:val="28"/>
          <w:szCs w:val="28"/>
        </w:rPr>
        <w:t xml:space="preserve"> </w:t>
      </w:r>
      <w:r w:rsidR="008F39A2">
        <w:rPr>
          <w:rFonts w:ascii="Calibri" w:hAnsi="Calibri"/>
          <w:bCs/>
          <w:sz w:val="28"/>
          <w:szCs w:val="28"/>
        </w:rPr>
        <w:t>April.</w:t>
      </w:r>
      <w:r w:rsidR="00D14D74">
        <w:rPr>
          <w:rFonts w:ascii="Calibri" w:hAnsi="Calibri"/>
          <w:bCs/>
          <w:sz w:val="28"/>
          <w:szCs w:val="28"/>
        </w:rPr>
        <w:t xml:space="preserve"> </w:t>
      </w:r>
    </w:p>
    <w:p w14:paraId="6A52F771" w14:textId="2A67BCB4" w:rsidR="00C86768" w:rsidRPr="00102A32" w:rsidRDefault="00247F0D" w:rsidP="00595B2E">
      <w:pPr>
        <w:ind w:left="720"/>
        <w:rPr>
          <w:rFonts w:ascii="Calibri" w:hAnsi="Calibri"/>
          <w:bCs/>
          <w:sz w:val="28"/>
          <w:szCs w:val="28"/>
          <w:lang w:val="fr-FR"/>
        </w:rPr>
      </w:pPr>
      <w:r>
        <w:rPr>
          <w:rFonts w:ascii="Calibri" w:hAnsi="Calibri"/>
          <w:bCs/>
          <w:sz w:val="28"/>
          <w:szCs w:val="28"/>
          <w:lang w:val="fr-FR"/>
        </w:rPr>
        <w:t>Email:</w:t>
      </w:r>
      <w:r w:rsidR="00C86768" w:rsidRPr="00102A32">
        <w:rPr>
          <w:rFonts w:ascii="Calibri" w:hAnsi="Calibri"/>
          <w:bCs/>
          <w:sz w:val="28"/>
          <w:szCs w:val="28"/>
          <w:lang w:val="fr-FR"/>
        </w:rPr>
        <w:t xml:space="preserve"> </w:t>
      </w:r>
      <w:hyperlink r:id="rId6" w:history="1">
        <w:r w:rsidR="00C86768" w:rsidRPr="00102A32">
          <w:rPr>
            <w:rStyle w:val="Hyperlink"/>
            <w:rFonts w:ascii="Calibri" w:hAnsi="Calibri"/>
            <w:bCs/>
            <w:sz w:val="28"/>
            <w:szCs w:val="28"/>
            <w:lang w:val="fr-FR"/>
          </w:rPr>
          <w:t>debra.fitzsimons@education.wa.edu.au</w:t>
        </w:r>
      </w:hyperlink>
      <w:r w:rsidR="00C86768" w:rsidRPr="00102A32">
        <w:rPr>
          <w:rFonts w:ascii="Calibri" w:hAnsi="Calibri"/>
          <w:bCs/>
          <w:sz w:val="28"/>
          <w:szCs w:val="28"/>
          <w:lang w:val="fr-FR"/>
        </w:rPr>
        <w:t xml:space="preserve"> </w:t>
      </w:r>
      <w:r w:rsidR="008F39A2">
        <w:rPr>
          <w:rFonts w:ascii="Calibri" w:hAnsi="Calibri"/>
          <w:bCs/>
          <w:sz w:val="28"/>
          <w:szCs w:val="28"/>
          <w:lang w:val="fr-FR"/>
        </w:rPr>
        <w:t>or</w:t>
      </w:r>
    </w:p>
    <w:p w14:paraId="0BEB9859" w14:textId="77777777" w:rsidR="00C86768" w:rsidRPr="00102A32" w:rsidRDefault="00C86768" w:rsidP="00595B2E">
      <w:pPr>
        <w:ind w:left="720"/>
        <w:rPr>
          <w:rFonts w:ascii="Calibri" w:hAnsi="Calibri"/>
          <w:bCs/>
          <w:sz w:val="28"/>
          <w:szCs w:val="28"/>
        </w:rPr>
      </w:pPr>
      <w:r w:rsidRPr="00102A32">
        <w:rPr>
          <w:rFonts w:ascii="Calibri" w:hAnsi="Calibri"/>
          <w:bCs/>
          <w:sz w:val="28"/>
          <w:szCs w:val="28"/>
        </w:rPr>
        <w:t xml:space="preserve">Post to:  </w:t>
      </w:r>
      <w:smartTag w:uri="urn:schemas-microsoft-com:office:smarttags" w:element="PersonName">
        <w:r w:rsidRPr="00102A32">
          <w:rPr>
            <w:rFonts w:ascii="Calibri" w:hAnsi="Calibri"/>
            <w:bCs/>
            <w:sz w:val="28"/>
            <w:szCs w:val="28"/>
          </w:rPr>
          <w:t>Deb Fitzsimons</w:t>
        </w:r>
      </w:smartTag>
      <w:r w:rsidRPr="00102A32">
        <w:rPr>
          <w:rFonts w:ascii="Calibri" w:hAnsi="Calibri"/>
          <w:bCs/>
          <w:sz w:val="28"/>
          <w:szCs w:val="28"/>
        </w:rPr>
        <w:t xml:space="preserve"> Cyril Jackson Senior Campus </w:t>
      </w:r>
      <w:smartTag w:uri="urn:schemas-microsoft-com:office:smarttags" w:element="address">
        <w:smartTag w:uri="urn:schemas-microsoft-com:office:smarttags" w:element="Street">
          <w:r w:rsidRPr="00102A32">
            <w:rPr>
              <w:rFonts w:ascii="Calibri" w:hAnsi="Calibri"/>
              <w:bCs/>
              <w:sz w:val="28"/>
              <w:szCs w:val="28"/>
            </w:rPr>
            <w:t>PO Box</w:t>
          </w:r>
        </w:smartTag>
        <w:r w:rsidRPr="00102A32">
          <w:rPr>
            <w:rFonts w:ascii="Calibri" w:hAnsi="Calibri"/>
            <w:bCs/>
            <w:sz w:val="28"/>
            <w:szCs w:val="28"/>
          </w:rPr>
          <w:t xml:space="preserve"> 108</w:t>
        </w:r>
      </w:smartTag>
      <w:r w:rsidRPr="00102A32">
        <w:rPr>
          <w:rFonts w:ascii="Calibri" w:hAnsi="Calibri"/>
          <w:bCs/>
          <w:sz w:val="28"/>
          <w:szCs w:val="28"/>
        </w:rPr>
        <w:t xml:space="preserve"> Bassendean 6934</w:t>
      </w:r>
    </w:p>
    <w:p w14:paraId="68405031" w14:textId="11A80E12" w:rsidR="00C86768" w:rsidRPr="00102A32" w:rsidRDefault="00C86768" w:rsidP="00595B2E">
      <w:pPr>
        <w:ind w:left="720"/>
        <w:rPr>
          <w:rFonts w:ascii="Calibri" w:hAnsi="Calibri"/>
          <w:sz w:val="22"/>
          <w:szCs w:val="22"/>
        </w:rPr>
      </w:pPr>
      <w:r w:rsidRPr="00102A32">
        <w:rPr>
          <w:rFonts w:ascii="Calibri" w:hAnsi="Calibri"/>
          <w:sz w:val="22"/>
          <w:szCs w:val="22"/>
        </w:rPr>
        <w:t xml:space="preserve">If you miss the </w:t>
      </w:r>
      <w:r w:rsidR="00C04DE3" w:rsidRPr="00102A32">
        <w:rPr>
          <w:rFonts w:ascii="Calibri" w:hAnsi="Calibri"/>
          <w:sz w:val="22"/>
          <w:szCs w:val="22"/>
        </w:rPr>
        <w:t>cut-off</w:t>
      </w:r>
      <w:r w:rsidRPr="00102A32">
        <w:rPr>
          <w:rFonts w:ascii="Calibri" w:hAnsi="Calibri"/>
          <w:sz w:val="22"/>
          <w:szCs w:val="22"/>
        </w:rPr>
        <w:t xml:space="preserve"> date </w:t>
      </w:r>
      <w:r w:rsidR="00C04DE3" w:rsidRPr="00102A32">
        <w:rPr>
          <w:rFonts w:ascii="Calibri" w:hAnsi="Calibri"/>
          <w:sz w:val="22"/>
          <w:szCs w:val="22"/>
          <w:u w:val="single"/>
        </w:rPr>
        <w:t>do not</w:t>
      </w:r>
      <w:r w:rsidRPr="00102A32">
        <w:rPr>
          <w:rFonts w:ascii="Calibri" w:hAnsi="Calibri"/>
          <w:sz w:val="22"/>
          <w:szCs w:val="22"/>
          <w:u w:val="single"/>
        </w:rPr>
        <w:t xml:space="preserve"> panic</w:t>
      </w:r>
      <w:r w:rsidRPr="00102A32">
        <w:rPr>
          <w:rFonts w:ascii="Calibri" w:hAnsi="Calibri"/>
          <w:sz w:val="22"/>
          <w:szCs w:val="22"/>
        </w:rPr>
        <w:t>, please telephone to organise manual processing of your details.</w:t>
      </w:r>
    </w:p>
    <w:p w14:paraId="06515B0B" w14:textId="77777777" w:rsidR="00C86768" w:rsidRPr="00804E4C" w:rsidRDefault="00C86768" w:rsidP="00C86768">
      <w:pPr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4"/>
        <w:gridCol w:w="7695"/>
      </w:tblGrid>
      <w:tr w:rsidR="00C86768" w:rsidRPr="008A6B9B" w14:paraId="1945D88B" w14:textId="77777777" w:rsidTr="008F39A2">
        <w:tc>
          <w:tcPr>
            <w:tcW w:w="2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668" w14:textId="77777777" w:rsidR="00C86768" w:rsidRPr="009C7F5E" w:rsidRDefault="00C86768" w:rsidP="004B2E41">
            <w:pPr>
              <w:spacing w:line="276" w:lineRule="auto"/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Agency: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16392" w14:textId="77777777" w:rsidR="00C86768" w:rsidRPr="009C7F5E" w:rsidRDefault="00C86768" w:rsidP="00C86768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C86768" w:rsidRPr="008A6B9B" w14:paraId="040C8F84" w14:textId="77777777" w:rsidTr="008F39A2"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13C1" w14:textId="469E480E" w:rsidR="00C86768" w:rsidRPr="009C7F5E" w:rsidRDefault="00C86768" w:rsidP="004B2E41">
            <w:pPr>
              <w:spacing w:line="276" w:lineRule="auto"/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Contact Names</w:t>
            </w:r>
            <w:r w:rsidR="00BE413D">
              <w:rPr>
                <w:rFonts w:ascii="Calibri" w:hAnsi="Calibri"/>
                <w:b/>
                <w:bCs/>
                <w:sz w:val="28"/>
                <w:szCs w:val="27"/>
              </w:rPr>
              <w:t>/email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FA2FE" w14:textId="77777777" w:rsidR="00C86768" w:rsidRPr="009C7F5E" w:rsidRDefault="00C86768" w:rsidP="00C86768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BE413D" w:rsidRPr="008A6B9B" w14:paraId="3B1016EB" w14:textId="77777777" w:rsidTr="008F39A2"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E792" w14:textId="52C0601F" w:rsidR="00BE413D" w:rsidRPr="009C7F5E" w:rsidRDefault="00BE413D" w:rsidP="00BE413D">
            <w:pPr>
              <w:spacing w:line="276" w:lineRule="auto"/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Contact Names</w:t>
            </w:r>
            <w:r>
              <w:rPr>
                <w:rFonts w:ascii="Calibri" w:hAnsi="Calibri"/>
                <w:b/>
                <w:bCs/>
                <w:sz w:val="28"/>
                <w:szCs w:val="27"/>
              </w:rPr>
              <w:t>/email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A7E7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BE413D" w:rsidRPr="008A6B9B" w14:paraId="238A9C29" w14:textId="77777777" w:rsidTr="008F39A2"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2E57" w14:textId="77777777" w:rsidR="00BE413D" w:rsidRPr="009C7F5E" w:rsidRDefault="00BE413D" w:rsidP="00BE413D">
            <w:pPr>
              <w:spacing w:line="276" w:lineRule="auto"/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 xml:space="preserve">Telephone: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886DC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BE413D" w:rsidRPr="008A6B9B" w14:paraId="6BF2A309" w14:textId="77777777" w:rsidTr="008F39A2"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9CA6" w14:textId="77777777" w:rsidR="00BE413D" w:rsidRPr="009C7F5E" w:rsidRDefault="00BE413D" w:rsidP="00BE413D">
            <w:pPr>
              <w:spacing w:line="276" w:lineRule="auto"/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 xml:space="preserve">Mobile: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75848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BE413D" w:rsidRPr="008A6B9B" w14:paraId="3A7DE1E0" w14:textId="77777777" w:rsidTr="008F39A2"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3549" w14:textId="77777777" w:rsidR="00BE413D" w:rsidRPr="009C7F5E" w:rsidRDefault="00BE413D" w:rsidP="00BE413D">
            <w:pPr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BE413D">
              <w:rPr>
                <w:rFonts w:ascii="Calibri" w:hAnsi="Calibri"/>
                <w:b/>
                <w:bCs/>
                <w:color w:val="ED7D31" w:themeColor="accent2"/>
                <w:sz w:val="28"/>
                <w:szCs w:val="27"/>
              </w:rPr>
              <w:t>Interactive</w:t>
            </w: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 xml:space="preserve"> Stall Description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D02AB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  <w:p w14:paraId="793C2918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  <w:p w14:paraId="140168CB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  <w:p w14:paraId="151DFCF4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BE413D" w:rsidRPr="008A6B9B" w14:paraId="4399FC3E" w14:textId="77777777" w:rsidTr="008F39A2">
        <w:tc>
          <w:tcPr>
            <w:tcW w:w="2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4F21EC" w14:textId="77777777" w:rsidR="00BE413D" w:rsidRPr="009C7F5E" w:rsidRDefault="00BE413D" w:rsidP="00BE413D">
            <w:pPr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Table access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52285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Cs/>
                <w:sz w:val="28"/>
                <w:szCs w:val="27"/>
              </w:rPr>
              <w:t>Yes/No</w:t>
            </w:r>
          </w:p>
        </w:tc>
      </w:tr>
      <w:tr w:rsidR="00BE413D" w:rsidRPr="008A6B9B" w14:paraId="15009FC9" w14:textId="77777777" w:rsidTr="008F39A2"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14:paraId="056EABA5" w14:textId="77777777" w:rsidR="00BE413D" w:rsidRPr="009C7F5E" w:rsidRDefault="00BE413D" w:rsidP="00BE413D">
            <w:pPr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Pinup board</w:t>
            </w:r>
          </w:p>
        </w:tc>
        <w:tc>
          <w:tcPr>
            <w:tcW w:w="7695" w:type="dxa"/>
            <w:tcBorders>
              <w:left w:val="single" w:sz="4" w:space="0" w:color="auto"/>
            </w:tcBorders>
            <w:shd w:val="clear" w:color="auto" w:fill="auto"/>
          </w:tcPr>
          <w:p w14:paraId="01BB999C" w14:textId="633BFA2C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Cs/>
                <w:sz w:val="28"/>
                <w:szCs w:val="27"/>
              </w:rPr>
              <w:t xml:space="preserve">We can bring our own/we </w:t>
            </w:r>
            <w:r w:rsidR="00C824B7" w:rsidRPr="009C7F5E">
              <w:rPr>
                <w:rFonts w:ascii="Calibri" w:hAnsi="Calibri"/>
                <w:bCs/>
                <w:sz w:val="28"/>
                <w:szCs w:val="27"/>
              </w:rPr>
              <w:t>do not</w:t>
            </w:r>
            <w:r w:rsidRPr="009C7F5E">
              <w:rPr>
                <w:rFonts w:ascii="Calibri" w:hAnsi="Calibri"/>
                <w:bCs/>
                <w:sz w:val="28"/>
                <w:szCs w:val="27"/>
              </w:rPr>
              <w:t xml:space="preserve"> need one/please supply </w:t>
            </w:r>
            <w:r w:rsidR="00C824B7">
              <w:rPr>
                <w:rFonts w:ascii="Calibri" w:hAnsi="Calibri"/>
                <w:bCs/>
                <w:sz w:val="28"/>
                <w:szCs w:val="27"/>
              </w:rPr>
              <w:t>board</w:t>
            </w:r>
          </w:p>
        </w:tc>
      </w:tr>
      <w:tr w:rsidR="00BE413D" w:rsidRPr="008A6B9B" w14:paraId="5CD7884B" w14:textId="77777777" w:rsidTr="00DE0A40"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14:paraId="53FE98A5" w14:textId="77777777" w:rsidR="00BE413D" w:rsidRPr="009C7F5E" w:rsidRDefault="00BE413D" w:rsidP="00BE413D">
            <w:pPr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Access to power</w:t>
            </w:r>
          </w:p>
        </w:tc>
        <w:tc>
          <w:tcPr>
            <w:tcW w:w="7695" w:type="dxa"/>
            <w:tcBorders>
              <w:left w:val="single" w:sz="4" w:space="0" w:color="auto"/>
            </w:tcBorders>
            <w:shd w:val="clear" w:color="auto" w:fill="auto"/>
          </w:tcPr>
          <w:p w14:paraId="6932CC61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Cs/>
                <w:sz w:val="28"/>
                <w:szCs w:val="27"/>
              </w:rPr>
              <w:t>Not required/required</w:t>
            </w:r>
          </w:p>
        </w:tc>
      </w:tr>
      <w:tr w:rsidR="00BE413D" w:rsidRPr="008A6B9B" w14:paraId="44D0DFEE" w14:textId="77777777" w:rsidTr="00DE0A40">
        <w:tc>
          <w:tcPr>
            <w:tcW w:w="2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8408" w14:textId="77777777" w:rsidR="00BE413D" w:rsidRPr="009C7F5E" w:rsidRDefault="00BE413D" w:rsidP="00BE413D">
            <w:pPr>
              <w:rPr>
                <w:rFonts w:ascii="Calibri" w:hAnsi="Calibri"/>
                <w:b/>
                <w:bCs/>
                <w:sz w:val="28"/>
                <w:szCs w:val="27"/>
              </w:rPr>
            </w:pPr>
            <w:r w:rsidRPr="009C7F5E">
              <w:rPr>
                <w:rFonts w:ascii="Calibri" w:hAnsi="Calibri"/>
                <w:b/>
                <w:bCs/>
                <w:sz w:val="28"/>
                <w:szCs w:val="27"/>
              </w:rPr>
              <w:t>Other requirements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9F822" w14:textId="77777777" w:rsidR="00BE413D" w:rsidRPr="009C7F5E" w:rsidRDefault="00BE413D" w:rsidP="00BE413D">
            <w:pPr>
              <w:rPr>
                <w:rFonts w:ascii="Calibri" w:hAnsi="Calibri"/>
                <w:bCs/>
                <w:sz w:val="28"/>
                <w:szCs w:val="27"/>
              </w:rPr>
            </w:pPr>
          </w:p>
        </w:tc>
      </w:tr>
      <w:tr w:rsidR="002F0F8D" w:rsidRPr="008A6B9B" w14:paraId="41EC478A" w14:textId="77777777" w:rsidTr="00DE0A40"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765D" w14:textId="2CF00F65" w:rsidR="002F0F8D" w:rsidRPr="00786A56" w:rsidRDefault="00DE0A40" w:rsidP="00BE413D">
            <w:pPr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</w:pPr>
            <w:r w:rsidRPr="00786A56"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  <w:t>WA Health Promoting Schools Ass</w:t>
            </w:r>
            <w:r w:rsidR="00555271" w:rsidRPr="00786A56"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  <w:t>. Breakfast Meeting</w:t>
            </w:r>
            <w:r w:rsidR="007B29D1"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  <w:t xml:space="preserve"> at CJ Room 24</w:t>
            </w:r>
          </w:p>
          <w:p w14:paraId="077176A7" w14:textId="6C65B01D" w:rsidR="00555271" w:rsidRPr="00786A56" w:rsidRDefault="00555271" w:rsidP="00BE413D">
            <w:pPr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</w:pPr>
            <w:r w:rsidRPr="00786A56"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  <w:t>(Optional)</w:t>
            </w:r>
          </w:p>
          <w:p w14:paraId="6E666138" w14:textId="426D7CF3" w:rsidR="00DE0A40" w:rsidRPr="007B29D1" w:rsidRDefault="00555271" w:rsidP="00BE413D">
            <w:pPr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</w:pPr>
            <w:r w:rsidRPr="00786A56"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  <w:t>8:00</w:t>
            </w:r>
            <w:r w:rsidR="00786A56" w:rsidRPr="00786A56">
              <w:rPr>
                <w:rFonts w:ascii="Calibri" w:hAnsi="Calibri"/>
                <w:b/>
                <w:bCs/>
                <w:color w:val="2E74B5" w:themeColor="accent5" w:themeShade="BF"/>
                <w:sz w:val="28"/>
                <w:szCs w:val="27"/>
              </w:rPr>
              <w:t xml:space="preserve">-9:30am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F5CEE" w14:textId="7D6CD28E" w:rsidR="002F0F8D" w:rsidRPr="00555B9D" w:rsidRDefault="007715B5" w:rsidP="00BE413D">
            <w:pPr>
              <w:rPr>
                <w:rFonts w:ascii="Calibri" w:hAnsi="Calibri"/>
                <w:bCs/>
                <w:sz w:val="44"/>
                <w:szCs w:val="40"/>
                <w:vertAlign w:val="subscript"/>
              </w:rPr>
            </w:pPr>
            <w:hyperlink r:id="rId7" w:history="1">
              <w:r w:rsidR="00E669AF" w:rsidRPr="00555B9D">
                <w:rPr>
                  <w:rStyle w:val="Hyperlink"/>
                  <w:rFonts w:ascii="Calibri" w:hAnsi="Calibri"/>
                  <w:bCs/>
                  <w:sz w:val="44"/>
                  <w:szCs w:val="40"/>
                  <w:vertAlign w:val="subscript"/>
                </w:rPr>
                <w:t>https://wahpsa.org.au/</w:t>
              </w:r>
            </w:hyperlink>
            <w:r w:rsidR="00E669AF" w:rsidRPr="00555B9D">
              <w:rPr>
                <w:rFonts w:ascii="Calibri" w:hAnsi="Calibri"/>
                <w:bCs/>
                <w:sz w:val="44"/>
                <w:szCs w:val="40"/>
                <w:vertAlign w:val="subscript"/>
              </w:rPr>
              <w:t xml:space="preserve"> </w:t>
            </w:r>
          </w:p>
          <w:p w14:paraId="411DE3A1" w14:textId="77777777" w:rsidR="00786A56" w:rsidRDefault="00E5143C" w:rsidP="00BE413D">
            <w:pPr>
              <w:rPr>
                <w:rFonts w:ascii="Calibri" w:hAnsi="Calibri"/>
                <w:bCs/>
                <w:sz w:val="28"/>
                <w:szCs w:val="27"/>
              </w:rPr>
            </w:pPr>
            <w:r>
              <w:rPr>
                <w:rFonts w:ascii="Calibri" w:hAnsi="Calibri"/>
                <w:bCs/>
                <w:sz w:val="28"/>
                <w:szCs w:val="27"/>
              </w:rPr>
              <w:t>Attending: Yes/No</w:t>
            </w:r>
          </w:p>
          <w:p w14:paraId="1DE65320" w14:textId="77777777" w:rsidR="00E5143C" w:rsidRDefault="008842D7" w:rsidP="00BE413D">
            <w:pPr>
              <w:rPr>
                <w:rFonts w:ascii="Calibri" w:hAnsi="Calibri"/>
                <w:bCs/>
                <w:sz w:val="28"/>
                <w:szCs w:val="27"/>
              </w:rPr>
            </w:pPr>
            <w:r>
              <w:rPr>
                <w:rFonts w:ascii="Calibri" w:hAnsi="Calibri"/>
                <w:bCs/>
                <w:sz w:val="28"/>
                <w:szCs w:val="27"/>
              </w:rPr>
              <w:t xml:space="preserve">Number attending: </w:t>
            </w:r>
          </w:p>
          <w:p w14:paraId="68ACA2BE" w14:textId="11A22F81" w:rsidR="008842D7" w:rsidRPr="009C7F5E" w:rsidRDefault="008842D7" w:rsidP="00BE413D">
            <w:pPr>
              <w:rPr>
                <w:rFonts w:ascii="Calibri" w:hAnsi="Calibri"/>
                <w:bCs/>
                <w:sz w:val="28"/>
                <w:szCs w:val="27"/>
              </w:rPr>
            </w:pPr>
            <w:r>
              <w:rPr>
                <w:rFonts w:ascii="Calibri" w:hAnsi="Calibri"/>
                <w:bCs/>
                <w:sz w:val="28"/>
                <w:szCs w:val="27"/>
              </w:rPr>
              <w:t>Member/</w:t>
            </w:r>
            <w:r w:rsidR="0024623F">
              <w:rPr>
                <w:rFonts w:ascii="Calibri" w:hAnsi="Calibri"/>
                <w:bCs/>
                <w:sz w:val="28"/>
                <w:szCs w:val="27"/>
              </w:rPr>
              <w:t>Non-Member</w:t>
            </w:r>
            <w:r>
              <w:rPr>
                <w:rFonts w:ascii="Calibri" w:hAnsi="Calibri"/>
                <w:bCs/>
                <w:sz w:val="28"/>
                <w:szCs w:val="27"/>
              </w:rPr>
              <w:t xml:space="preserve">: </w:t>
            </w:r>
          </w:p>
        </w:tc>
      </w:tr>
    </w:tbl>
    <w:p w14:paraId="3A1E6E24" w14:textId="2A9544E7" w:rsidR="00F96B26" w:rsidRDefault="00C614AE" w:rsidP="00C8676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The WA </w:t>
      </w:r>
      <w:r w:rsidR="00E25C77">
        <w:rPr>
          <w:rFonts w:ascii="Calibri" w:hAnsi="Calibri"/>
          <w:szCs w:val="28"/>
        </w:rPr>
        <w:t>Health Promoting Schoos Association (WAHPSA) will be holding an optional network meeting before the CJ Wellbeing Event</w:t>
      </w:r>
      <w:r w:rsidR="00960636">
        <w:rPr>
          <w:rFonts w:ascii="Calibri" w:hAnsi="Calibri"/>
          <w:szCs w:val="28"/>
        </w:rPr>
        <w:t xml:space="preserve"> in Room 24.  All stall holders are invited to attend</w:t>
      </w:r>
      <w:r w:rsidR="00F378A3">
        <w:rPr>
          <w:rFonts w:ascii="Calibri" w:hAnsi="Calibri"/>
          <w:szCs w:val="28"/>
        </w:rPr>
        <w:t xml:space="preserve"> at 8:00am for a chance to network with other health promoters.  Light refreshments will be prepared by the Cert II Hospitality Students.</w:t>
      </w:r>
    </w:p>
    <w:p w14:paraId="66C2F7FE" w14:textId="77777777" w:rsidR="001E1F17" w:rsidRDefault="001E1F17" w:rsidP="00C86768">
      <w:pPr>
        <w:rPr>
          <w:rFonts w:ascii="Calibri" w:hAnsi="Calibri"/>
          <w:szCs w:val="28"/>
        </w:rPr>
      </w:pPr>
    </w:p>
    <w:p w14:paraId="66CC4F35" w14:textId="49702730" w:rsidR="00C86768" w:rsidRPr="004B2E41" w:rsidRDefault="00C86768" w:rsidP="00C86768">
      <w:pPr>
        <w:rPr>
          <w:rFonts w:ascii="Calibri" w:hAnsi="Calibri"/>
          <w:szCs w:val="28"/>
        </w:rPr>
      </w:pPr>
      <w:r w:rsidRPr="004B2E41">
        <w:rPr>
          <w:rFonts w:ascii="Calibri" w:hAnsi="Calibri"/>
          <w:szCs w:val="28"/>
        </w:rPr>
        <w:t>Upon r</w:t>
      </w:r>
      <w:r w:rsidR="00607945" w:rsidRPr="004B2E41">
        <w:rPr>
          <w:rFonts w:ascii="Calibri" w:hAnsi="Calibri"/>
          <w:szCs w:val="28"/>
        </w:rPr>
        <w:t xml:space="preserve">eceiving </w:t>
      </w:r>
      <w:r w:rsidRPr="004B2E41">
        <w:rPr>
          <w:rFonts w:ascii="Calibri" w:hAnsi="Calibri"/>
          <w:szCs w:val="28"/>
        </w:rPr>
        <w:t>your registration</w:t>
      </w:r>
      <w:r w:rsidR="00607945" w:rsidRPr="004B2E41">
        <w:rPr>
          <w:rFonts w:ascii="Calibri" w:hAnsi="Calibri"/>
          <w:szCs w:val="28"/>
        </w:rPr>
        <w:t>,</w:t>
      </w:r>
      <w:r w:rsidRPr="004B2E41">
        <w:rPr>
          <w:rFonts w:ascii="Calibri" w:hAnsi="Calibri"/>
          <w:szCs w:val="28"/>
        </w:rPr>
        <w:t xml:space="preserve"> </w:t>
      </w:r>
      <w:r w:rsidR="0069044F">
        <w:rPr>
          <w:rFonts w:ascii="Calibri" w:hAnsi="Calibri"/>
          <w:szCs w:val="28"/>
        </w:rPr>
        <w:t xml:space="preserve">you will receive </w:t>
      </w:r>
      <w:r w:rsidRPr="004B2E41">
        <w:rPr>
          <w:rFonts w:ascii="Calibri" w:hAnsi="Calibri"/>
          <w:szCs w:val="28"/>
        </w:rPr>
        <w:t>a confirmation email</w:t>
      </w:r>
      <w:r w:rsidR="00025D10" w:rsidRPr="004B2E41">
        <w:rPr>
          <w:rFonts w:ascii="Calibri" w:hAnsi="Calibri"/>
          <w:szCs w:val="28"/>
        </w:rPr>
        <w:t xml:space="preserve">. </w:t>
      </w:r>
      <w:r w:rsidRPr="004B2E41">
        <w:rPr>
          <w:rFonts w:ascii="Calibri" w:hAnsi="Calibri"/>
          <w:szCs w:val="28"/>
        </w:rPr>
        <w:t>We thank you for your support and look forward to seeing you on the day</w:t>
      </w:r>
      <w:r w:rsidR="00F96B26" w:rsidRPr="004B2E41">
        <w:rPr>
          <w:rFonts w:ascii="Calibri" w:hAnsi="Calibri"/>
          <w:szCs w:val="28"/>
        </w:rPr>
        <w:t xml:space="preserve">. </w:t>
      </w:r>
      <w:r w:rsidRPr="004B2E41">
        <w:rPr>
          <w:rFonts w:ascii="Calibri" w:hAnsi="Calibri"/>
          <w:szCs w:val="28"/>
        </w:rPr>
        <w:t xml:space="preserve">Parking </w:t>
      </w:r>
      <w:r w:rsidR="0069044F">
        <w:rPr>
          <w:rFonts w:ascii="Calibri" w:hAnsi="Calibri"/>
          <w:szCs w:val="28"/>
        </w:rPr>
        <w:t>is</w:t>
      </w:r>
      <w:r w:rsidR="005B547B" w:rsidRPr="004B2E41">
        <w:rPr>
          <w:rFonts w:ascii="Calibri" w:hAnsi="Calibri"/>
          <w:szCs w:val="28"/>
        </w:rPr>
        <w:t xml:space="preserve"> available</w:t>
      </w:r>
      <w:r w:rsidRPr="004B2E41">
        <w:rPr>
          <w:rFonts w:ascii="Calibri" w:hAnsi="Calibri"/>
          <w:szCs w:val="28"/>
        </w:rPr>
        <w:t xml:space="preserve"> in car park</w:t>
      </w:r>
      <w:r w:rsidR="00DE7A70" w:rsidRPr="004B2E41">
        <w:rPr>
          <w:rFonts w:ascii="Calibri" w:hAnsi="Calibri"/>
          <w:szCs w:val="28"/>
        </w:rPr>
        <w:t>s</w:t>
      </w:r>
      <w:r w:rsidR="00607945" w:rsidRPr="004B2E41">
        <w:rPr>
          <w:rFonts w:ascii="Calibri" w:hAnsi="Calibri"/>
          <w:szCs w:val="28"/>
        </w:rPr>
        <w:t xml:space="preserve"> 1, </w:t>
      </w:r>
      <w:r w:rsidR="00595B2E" w:rsidRPr="004B2E41">
        <w:rPr>
          <w:rFonts w:ascii="Calibri" w:hAnsi="Calibri"/>
          <w:szCs w:val="28"/>
        </w:rPr>
        <w:t>2 and</w:t>
      </w:r>
      <w:r w:rsidR="00F96B26">
        <w:rPr>
          <w:rFonts w:ascii="Calibri" w:hAnsi="Calibri"/>
          <w:szCs w:val="28"/>
        </w:rPr>
        <w:t xml:space="preserve"> in</w:t>
      </w:r>
      <w:r w:rsidR="00C76965">
        <w:rPr>
          <w:rFonts w:ascii="Calibri" w:hAnsi="Calibri"/>
          <w:szCs w:val="28"/>
        </w:rPr>
        <w:t xml:space="preserve"> </w:t>
      </w:r>
      <w:r w:rsidR="00025D10">
        <w:rPr>
          <w:rFonts w:ascii="Calibri" w:hAnsi="Calibri"/>
          <w:szCs w:val="28"/>
        </w:rPr>
        <w:t xml:space="preserve">the </w:t>
      </w:r>
      <w:r w:rsidR="00025D10" w:rsidRPr="004B2E41">
        <w:rPr>
          <w:rFonts w:ascii="Calibri" w:hAnsi="Calibri"/>
          <w:szCs w:val="28"/>
        </w:rPr>
        <w:t>Hospitality</w:t>
      </w:r>
      <w:r w:rsidR="00C76965">
        <w:rPr>
          <w:rFonts w:ascii="Calibri" w:hAnsi="Calibri"/>
          <w:szCs w:val="28"/>
        </w:rPr>
        <w:t xml:space="preserve"> carpark </w:t>
      </w:r>
      <w:r w:rsidR="003D5F4A">
        <w:rPr>
          <w:rFonts w:ascii="Calibri" w:hAnsi="Calibri"/>
          <w:szCs w:val="28"/>
        </w:rPr>
        <w:t>where Reid Street meets Haig Street (</w:t>
      </w:r>
      <w:r w:rsidR="00025D10">
        <w:rPr>
          <w:rFonts w:ascii="Calibri" w:hAnsi="Calibri"/>
          <w:szCs w:val="28"/>
        </w:rPr>
        <w:t>on the bend and up the hill)</w:t>
      </w:r>
      <w:r w:rsidRPr="004B2E41">
        <w:rPr>
          <w:rFonts w:ascii="Calibri" w:hAnsi="Calibri"/>
          <w:szCs w:val="28"/>
        </w:rPr>
        <w:t xml:space="preserve">. Please </w:t>
      </w:r>
      <w:r w:rsidR="00607945" w:rsidRPr="004B2E41">
        <w:rPr>
          <w:rFonts w:ascii="Calibri" w:hAnsi="Calibri"/>
          <w:szCs w:val="28"/>
        </w:rPr>
        <w:t>carpool</w:t>
      </w:r>
      <w:r w:rsidRPr="004B2E41">
        <w:rPr>
          <w:rFonts w:ascii="Calibri" w:hAnsi="Calibri"/>
          <w:szCs w:val="28"/>
        </w:rPr>
        <w:t xml:space="preserve"> if possible</w:t>
      </w:r>
      <w:r w:rsidR="00025D10" w:rsidRPr="004B2E41">
        <w:rPr>
          <w:rFonts w:ascii="Calibri" w:hAnsi="Calibri"/>
          <w:szCs w:val="28"/>
        </w:rPr>
        <w:t xml:space="preserve">. </w:t>
      </w:r>
      <w:r w:rsidR="001E1F17">
        <w:rPr>
          <w:rFonts w:ascii="Calibri" w:hAnsi="Calibri"/>
          <w:szCs w:val="28"/>
        </w:rPr>
        <w:t>From 9:</w:t>
      </w:r>
      <w:r w:rsidR="00FC482B">
        <w:rPr>
          <w:rFonts w:ascii="Calibri" w:hAnsi="Calibri"/>
          <w:szCs w:val="28"/>
        </w:rPr>
        <w:t>00-10:00</w:t>
      </w:r>
      <w:r w:rsidR="001E1F17">
        <w:rPr>
          <w:rFonts w:ascii="Calibri" w:hAnsi="Calibri"/>
          <w:szCs w:val="28"/>
        </w:rPr>
        <w:t xml:space="preserve">, our students </w:t>
      </w:r>
      <w:r w:rsidR="00FC482B">
        <w:rPr>
          <w:rFonts w:ascii="Calibri" w:hAnsi="Calibri"/>
          <w:szCs w:val="28"/>
        </w:rPr>
        <w:t>will meet you at your cars and assist you with carrying your equipment, etc.</w:t>
      </w:r>
    </w:p>
    <w:p w14:paraId="0903DECA" w14:textId="77777777" w:rsidR="004B2E41" w:rsidRDefault="004B2E41" w:rsidP="00C86768">
      <w:pPr>
        <w:rPr>
          <w:rFonts w:ascii="Calibri" w:hAnsi="Calibri"/>
          <w:b/>
          <w:bCs/>
          <w:sz w:val="28"/>
          <w:szCs w:val="28"/>
        </w:rPr>
      </w:pPr>
    </w:p>
    <w:p w14:paraId="26765752" w14:textId="28291FA9" w:rsidR="0024623F" w:rsidRPr="0024623F" w:rsidRDefault="0024623F" w:rsidP="00C86768">
      <w:pPr>
        <w:rPr>
          <w:rFonts w:ascii="Calibri" w:hAnsi="Calibri"/>
          <w:sz w:val="28"/>
          <w:szCs w:val="28"/>
        </w:rPr>
      </w:pPr>
      <w:r w:rsidRPr="0024623F">
        <w:rPr>
          <w:rFonts w:ascii="Calibri" w:hAnsi="Calibri"/>
          <w:sz w:val="28"/>
          <w:szCs w:val="28"/>
        </w:rPr>
        <w:t>Staff and students are encouraged to wear something orange to embrace our Harmony Day aspect of our event.</w:t>
      </w:r>
    </w:p>
    <w:p w14:paraId="22A43AF6" w14:textId="77777777" w:rsidR="0024623F" w:rsidRDefault="0024623F" w:rsidP="00C86768">
      <w:pPr>
        <w:rPr>
          <w:rFonts w:ascii="Calibri" w:hAnsi="Calibri"/>
          <w:b/>
          <w:bCs/>
          <w:sz w:val="28"/>
          <w:szCs w:val="28"/>
        </w:rPr>
      </w:pPr>
    </w:p>
    <w:p w14:paraId="74869FAE" w14:textId="77777777" w:rsidR="009C7F5E" w:rsidRPr="0069044F" w:rsidRDefault="009C7F5E" w:rsidP="00C86768">
      <w:pPr>
        <w:rPr>
          <w:rFonts w:ascii="Calibri" w:hAnsi="Calibri"/>
          <w:b/>
          <w:bCs/>
          <w:sz w:val="28"/>
          <w:szCs w:val="32"/>
        </w:rPr>
      </w:pPr>
      <w:r w:rsidRPr="0069044F">
        <w:rPr>
          <w:rFonts w:ascii="Calibri" w:hAnsi="Calibri"/>
          <w:b/>
          <w:bCs/>
          <w:sz w:val="28"/>
          <w:szCs w:val="32"/>
        </w:rPr>
        <w:t>Deb Fitzsimons</w:t>
      </w:r>
    </w:p>
    <w:p w14:paraId="6BA8CE2B" w14:textId="77777777" w:rsidR="004B2E41" w:rsidRPr="0069044F" w:rsidRDefault="004B2E41" w:rsidP="00C86768">
      <w:pPr>
        <w:rPr>
          <w:rFonts w:ascii="Calibri" w:hAnsi="Calibri"/>
          <w:szCs w:val="28"/>
        </w:rPr>
      </w:pPr>
      <w:r w:rsidRPr="0069044F">
        <w:rPr>
          <w:rFonts w:ascii="Calibri" w:hAnsi="Calibri"/>
          <w:szCs w:val="28"/>
        </w:rPr>
        <w:t>CJ Health Festival Coordinator</w:t>
      </w:r>
    </w:p>
    <w:p w14:paraId="45FA407B" w14:textId="046608EC" w:rsidR="009C7F5E" w:rsidRPr="0069044F" w:rsidRDefault="00607945" w:rsidP="00C86768">
      <w:pPr>
        <w:rPr>
          <w:rFonts w:ascii="Calibri" w:hAnsi="Calibri"/>
          <w:szCs w:val="28"/>
        </w:rPr>
      </w:pPr>
      <w:r w:rsidRPr="0069044F">
        <w:rPr>
          <w:rFonts w:ascii="Calibri" w:hAnsi="Calibri"/>
          <w:szCs w:val="28"/>
          <w:lang w:val="fr-FR"/>
        </w:rPr>
        <w:t>Mobile :</w:t>
      </w:r>
      <w:r w:rsidR="009C7F5E" w:rsidRPr="0069044F">
        <w:rPr>
          <w:rFonts w:ascii="Calibri" w:hAnsi="Calibri"/>
          <w:szCs w:val="28"/>
          <w:lang w:val="fr-FR"/>
        </w:rPr>
        <w:t xml:space="preserve"> 0412 288 386 </w:t>
      </w:r>
      <w:r w:rsidR="004B2E41" w:rsidRPr="0069044F">
        <w:rPr>
          <w:rFonts w:ascii="Calibri" w:hAnsi="Calibri"/>
          <w:szCs w:val="28"/>
          <w:lang w:val="fr-FR"/>
        </w:rPr>
        <w:t xml:space="preserve">   Email : debra.fitzsimons@education.wa.edu.au</w:t>
      </w:r>
    </w:p>
    <w:sectPr w:rsidR="009C7F5E" w:rsidRPr="0069044F" w:rsidSect="00C86768">
      <w:pgSz w:w="11906" w:h="16838"/>
      <w:pgMar w:top="454" w:right="567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CA1C" w14:textId="77777777" w:rsidR="00665042" w:rsidRDefault="00665042">
      <w:r>
        <w:separator/>
      </w:r>
    </w:p>
  </w:endnote>
  <w:endnote w:type="continuationSeparator" w:id="0">
    <w:p w14:paraId="6502F420" w14:textId="77777777" w:rsidR="00665042" w:rsidRDefault="0066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90DB" w14:textId="77777777" w:rsidR="00665042" w:rsidRDefault="00665042">
      <w:r>
        <w:separator/>
      </w:r>
    </w:p>
  </w:footnote>
  <w:footnote w:type="continuationSeparator" w:id="0">
    <w:p w14:paraId="39A211CD" w14:textId="77777777" w:rsidR="00665042" w:rsidRDefault="0066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68"/>
    <w:rsid w:val="000009E9"/>
    <w:rsid w:val="000130BD"/>
    <w:rsid w:val="00025D10"/>
    <w:rsid w:val="00060281"/>
    <w:rsid w:val="00062B37"/>
    <w:rsid w:val="00085BA3"/>
    <w:rsid w:val="00085FDD"/>
    <w:rsid w:val="0009729F"/>
    <w:rsid w:val="000B76DA"/>
    <w:rsid w:val="000C4B69"/>
    <w:rsid w:val="000C7521"/>
    <w:rsid w:val="000D195A"/>
    <w:rsid w:val="000D4436"/>
    <w:rsid w:val="000D7DA1"/>
    <w:rsid w:val="000E7951"/>
    <w:rsid w:val="000F0A07"/>
    <w:rsid w:val="00107826"/>
    <w:rsid w:val="00113363"/>
    <w:rsid w:val="00115554"/>
    <w:rsid w:val="001221EE"/>
    <w:rsid w:val="0012784F"/>
    <w:rsid w:val="001407AC"/>
    <w:rsid w:val="00154865"/>
    <w:rsid w:val="00183724"/>
    <w:rsid w:val="001856A8"/>
    <w:rsid w:val="00194BF5"/>
    <w:rsid w:val="00197B91"/>
    <w:rsid w:val="001B5290"/>
    <w:rsid w:val="001B7222"/>
    <w:rsid w:val="001C5EBD"/>
    <w:rsid w:val="001D753B"/>
    <w:rsid w:val="001E1F17"/>
    <w:rsid w:val="001F717E"/>
    <w:rsid w:val="00214E8C"/>
    <w:rsid w:val="00224174"/>
    <w:rsid w:val="00242E41"/>
    <w:rsid w:val="00244E8C"/>
    <w:rsid w:val="0024623F"/>
    <w:rsid w:val="00247F0D"/>
    <w:rsid w:val="00253786"/>
    <w:rsid w:val="00253943"/>
    <w:rsid w:val="00263F5C"/>
    <w:rsid w:val="002735DE"/>
    <w:rsid w:val="002865F2"/>
    <w:rsid w:val="00292989"/>
    <w:rsid w:val="00296B0C"/>
    <w:rsid w:val="002B3E26"/>
    <w:rsid w:val="002B70A5"/>
    <w:rsid w:val="002B7760"/>
    <w:rsid w:val="002C7D76"/>
    <w:rsid w:val="002D1538"/>
    <w:rsid w:val="002D2A99"/>
    <w:rsid w:val="002E1E4C"/>
    <w:rsid w:val="002F0866"/>
    <w:rsid w:val="002F0F8D"/>
    <w:rsid w:val="003320F9"/>
    <w:rsid w:val="003351AB"/>
    <w:rsid w:val="00344EB6"/>
    <w:rsid w:val="00355CF3"/>
    <w:rsid w:val="00356FC4"/>
    <w:rsid w:val="00357428"/>
    <w:rsid w:val="00363189"/>
    <w:rsid w:val="003660A3"/>
    <w:rsid w:val="0037592E"/>
    <w:rsid w:val="00384066"/>
    <w:rsid w:val="00386B0F"/>
    <w:rsid w:val="003926F0"/>
    <w:rsid w:val="003D3453"/>
    <w:rsid w:val="003D5F4A"/>
    <w:rsid w:val="003E0046"/>
    <w:rsid w:val="003E4AFC"/>
    <w:rsid w:val="003F2AF3"/>
    <w:rsid w:val="003F43A1"/>
    <w:rsid w:val="00406620"/>
    <w:rsid w:val="00412740"/>
    <w:rsid w:val="00412FA8"/>
    <w:rsid w:val="00434D72"/>
    <w:rsid w:val="004379E3"/>
    <w:rsid w:val="00457338"/>
    <w:rsid w:val="0047361A"/>
    <w:rsid w:val="004878F6"/>
    <w:rsid w:val="004B2E41"/>
    <w:rsid w:val="004D4355"/>
    <w:rsid w:val="004D488D"/>
    <w:rsid w:val="004E1A54"/>
    <w:rsid w:val="004E2786"/>
    <w:rsid w:val="004E6494"/>
    <w:rsid w:val="004F02D6"/>
    <w:rsid w:val="00514473"/>
    <w:rsid w:val="005160AF"/>
    <w:rsid w:val="00536901"/>
    <w:rsid w:val="00542AF6"/>
    <w:rsid w:val="005465E2"/>
    <w:rsid w:val="00555271"/>
    <w:rsid w:val="00555B9D"/>
    <w:rsid w:val="00560EAB"/>
    <w:rsid w:val="0056171E"/>
    <w:rsid w:val="005760ED"/>
    <w:rsid w:val="00583365"/>
    <w:rsid w:val="00595B2E"/>
    <w:rsid w:val="005A1461"/>
    <w:rsid w:val="005B547B"/>
    <w:rsid w:val="005B5601"/>
    <w:rsid w:val="005B710C"/>
    <w:rsid w:val="005B7133"/>
    <w:rsid w:val="005E2E9D"/>
    <w:rsid w:val="005E6A85"/>
    <w:rsid w:val="00607945"/>
    <w:rsid w:val="00617D04"/>
    <w:rsid w:val="00647264"/>
    <w:rsid w:val="00654DA1"/>
    <w:rsid w:val="0065757E"/>
    <w:rsid w:val="00665042"/>
    <w:rsid w:val="00686628"/>
    <w:rsid w:val="00686C69"/>
    <w:rsid w:val="0069044F"/>
    <w:rsid w:val="00703A85"/>
    <w:rsid w:val="00704715"/>
    <w:rsid w:val="0073689B"/>
    <w:rsid w:val="00737422"/>
    <w:rsid w:val="00737AA1"/>
    <w:rsid w:val="00740EBD"/>
    <w:rsid w:val="00750093"/>
    <w:rsid w:val="00764EEA"/>
    <w:rsid w:val="007650C6"/>
    <w:rsid w:val="007715B5"/>
    <w:rsid w:val="00786A56"/>
    <w:rsid w:val="00787742"/>
    <w:rsid w:val="00791837"/>
    <w:rsid w:val="0079232B"/>
    <w:rsid w:val="007B088B"/>
    <w:rsid w:val="007B29D1"/>
    <w:rsid w:val="007B2C9F"/>
    <w:rsid w:val="007B41AD"/>
    <w:rsid w:val="007D2539"/>
    <w:rsid w:val="007E7C34"/>
    <w:rsid w:val="00801D55"/>
    <w:rsid w:val="00801E49"/>
    <w:rsid w:val="00814689"/>
    <w:rsid w:val="008219B7"/>
    <w:rsid w:val="00824111"/>
    <w:rsid w:val="00836CDD"/>
    <w:rsid w:val="00852640"/>
    <w:rsid w:val="00853762"/>
    <w:rsid w:val="00855CBA"/>
    <w:rsid w:val="00865BFD"/>
    <w:rsid w:val="008842D7"/>
    <w:rsid w:val="00892DE6"/>
    <w:rsid w:val="00897C23"/>
    <w:rsid w:val="008A6B9B"/>
    <w:rsid w:val="008C2AE9"/>
    <w:rsid w:val="008C752F"/>
    <w:rsid w:val="008D2438"/>
    <w:rsid w:val="008D3220"/>
    <w:rsid w:val="008D5E81"/>
    <w:rsid w:val="008E2769"/>
    <w:rsid w:val="008E599A"/>
    <w:rsid w:val="008F39A2"/>
    <w:rsid w:val="008F49AF"/>
    <w:rsid w:val="008F6BD1"/>
    <w:rsid w:val="00931F57"/>
    <w:rsid w:val="0093384E"/>
    <w:rsid w:val="009407A7"/>
    <w:rsid w:val="00941330"/>
    <w:rsid w:val="00957126"/>
    <w:rsid w:val="00960636"/>
    <w:rsid w:val="00964823"/>
    <w:rsid w:val="00974F15"/>
    <w:rsid w:val="00991B3F"/>
    <w:rsid w:val="009957E3"/>
    <w:rsid w:val="009C7F5E"/>
    <w:rsid w:val="009E4FF8"/>
    <w:rsid w:val="009E63F8"/>
    <w:rsid w:val="009F2D5E"/>
    <w:rsid w:val="00A004EF"/>
    <w:rsid w:val="00A018D7"/>
    <w:rsid w:val="00A10921"/>
    <w:rsid w:val="00A20E0D"/>
    <w:rsid w:val="00A35563"/>
    <w:rsid w:val="00A457C1"/>
    <w:rsid w:val="00A52A23"/>
    <w:rsid w:val="00A62280"/>
    <w:rsid w:val="00AA29E5"/>
    <w:rsid w:val="00AB078D"/>
    <w:rsid w:val="00AB3060"/>
    <w:rsid w:val="00B2178F"/>
    <w:rsid w:val="00B23DCF"/>
    <w:rsid w:val="00B56D22"/>
    <w:rsid w:val="00B61CA7"/>
    <w:rsid w:val="00B66E02"/>
    <w:rsid w:val="00B840E4"/>
    <w:rsid w:val="00B879B1"/>
    <w:rsid w:val="00B91EA0"/>
    <w:rsid w:val="00BA7B7A"/>
    <w:rsid w:val="00BB1791"/>
    <w:rsid w:val="00BC1951"/>
    <w:rsid w:val="00BC44D4"/>
    <w:rsid w:val="00BC6AFF"/>
    <w:rsid w:val="00BE413D"/>
    <w:rsid w:val="00BF6FCC"/>
    <w:rsid w:val="00C04DE3"/>
    <w:rsid w:val="00C105E6"/>
    <w:rsid w:val="00C50C34"/>
    <w:rsid w:val="00C52AF2"/>
    <w:rsid w:val="00C5305C"/>
    <w:rsid w:val="00C54E20"/>
    <w:rsid w:val="00C614AE"/>
    <w:rsid w:val="00C636E4"/>
    <w:rsid w:val="00C671BE"/>
    <w:rsid w:val="00C73CE4"/>
    <w:rsid w:val="00C76965"/>
    <w:rsid w:val="00C824B7"/>
    <w:rsid w:val="00C8527F"/>
    <w:rsid w:val="00C85F46"/>
    <w:rsid w:val="00C86768"/>
    <w:rsid w:val="00C934EB"/>
    <w:rsid w:val="00C97AEC"/>
    <w:rsid w:val="00CB1E38"/>
    <w:rsid w:val="00CE2E04"/>
    <w:rsid w:val="00D13191"/>
    <w:rsid w:val="00D14D74"/>
    <w:rsid w:val="00D20CA3"/>
    <w:rsid w:val="00D35D7E"/>
    <w:rsid w:val="00D37C5F"/>
    <w:rsid w:val="00D404D5"/>
    <w:rsid w:val="00D620F2"/>
    <w:rsid w:val="00D67334"/>
    <w:rsid w:val="00DC235F"/>
    <w:rsid w:val="00DD65A1"/>
    <w:rsid w:val="00DE0A40"/>
    <w:rsid w:val="00DE25D4"/>
    <w:rsid w:val="00DE7A70"/>
    <w:rsid w:val="00E25C77"/>
    <w:rsid w:val="00E438C4"/>
    <w:rsid w:val="00E5143C"/>
    <w:rsid w:val="00E631B7"/>
    <w:rsid w:val="00E669AF"/>
    <w:rsid w:val="00E85C26"/>
    <w:rsid w:val="00E92CFD"/>
    <w:rsid w:val="00E9792A"/>
    <w:rsid w:val="00EB2CBA"/>
    <w:rsid w:val="00EB3D8C"/>
    <w:rsid w:val="00EC18FB"/>
    <w:rsid w:val="00F058CC"/>
    <w:rsid w:val="00F22E95"/>
    <w:rsid w:val="00F23F10"/>
    <w:rsid w:val="00F23FB4"/>
    <w:rsid w:val="00F378A3"/>
    <w:rsid w:val="00F65741"/>
    <w:rsid w:val="00F708E3"/>
    <w:rsid w:val="00F87634"/>
    <w:rsid w:val="00F87FF2"/>
    <w:rsid w:val="00F92880"/>
    <w:rsid w:val="00F95D98"/>
    <w:rsid w:val="00F96B26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8AEA07"/>
  <w15:chartTrackingRefBased/>
  <w15:docId w15:val="{7B6C2C6A-EF78-4CD4-AAFA-02FBC240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7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6768"/>
    <w:rPr>
      <w:color w:val="0000FF"/>
      <w:u w:val="single"/>
    </w:rPr>
  </w:style>
  <w:style w:type="table" w:styleId="TableGrid">
    <w:name w:val="Table Grid"/>
    <w:basedOn w:val="TableNormal"/>
    <w:rsid w:val="00C867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1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1538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6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3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hpsa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ra.fitzsimons@education.wa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1464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 Health Festival Wed 22 May 2013</vt:lpstr>
    </vt:vector>
  </TitlesOfParts>
  <Company>Department of Education and Training (WA)</Company>
  <LinksUpToDate>false</LinksUpToDate>
  <CharactersWithSpaces>1708</CharactersWithSpaces>
  <SharedDoc>false</SharedDoc>
  <HLinks>
    <vt:vector size="12" baseType="variant"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mailto:wahpsa@gmail.com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mailto:debra.fitzsimons@education.wa.edu.au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 Health Festival Wed 22 May 2013</dc:title>
  <dc:subject/>
  <dc:creator>e0352516</dc:creator>
  <cp:keywords/>
  <cp:lastModifiedBy>Nicole Toia</cp:lastModifiedBy>
  <cp:revision>2</cp:revision>
  <cp:lastPrinted>2024-04-04T05:40:00Z</cp:lastPrinted>
  <dcterms:created xsi:type="dcterms:W3CDTF">2024-04-18T01:13:00Z</dcterms:created>
  <dcterms:modified xsi:type="dcterms:W3CDTF">2024-04-18T01:13:00Z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f46f3a4b68a10b9b8cc110df440ee6a69fca14844f7111d81115928a7f8b8d18</vt:lpwstr>
  </property>
</Properties>
</file>