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3F" w:rsidRDefault="00D11F6A">
      <w:pPr>
        <w:rPr>
          <w:rFonts w:ascii="Georgia" w:hAnsi="Georgia"/>
        </w:rPr>
      </w:pPr>
      <w:r w:rsidRPr="00D11F6A">
        <w:rPr>
          <w:rFonts w:ascii="Georgia" w:hAnsi="Georgia"/>
        </w:rPr>
        <w:t>Stephanie Alexander Kitchen Garden Foundation text for WAHPSA website</w:t>
      </w:r>
      <w:r w:rsidR="00EB6D4D">
        <w:rPr>
          <w:rFonts w:ascii="Georgia" w:hAnsi="Georgia"/>
        </w:rPr>
        <w:t xml:space="preserve"> news article:</w:t>
      </w:r>
    </w:p>
    <w:p w:rsidR="00EB6D4D" w:rsidRPr="00EB6D4D" w:rsidRDefault="00EB6D4D">
      <w:pPr>
        <w:rPr>
          <w:rFonts w:ascii="Georgia" w:hAnsi="Georgia"/>
          <w:b/>
        </w:rPr>
      </w:pPr>
      <w:r w:rsidRPr="00EB6D4D">
        <w:rPr>
          <w:rFonts w:ascii="Georgia" w:hAnsi="Georgia"/>
          <w:b/>
        </w:rPr>
        <w:t xml:space="preserve">Dig into </w:t>
      </w:r>
      <w:r w:rsidR="00EE614C">
        <w:rPr>
          <w:rFonts w:ascii="Georgia" w:hAnsi="Georgia"/>
          <w:b/>
        </w:rPr>
        <w:t xml:space="preserve">pleasurable </w:t>
      </w:r>
      <w:r w:rsidRPr="00EB6D4D">
        <w:rPr>
          <w:rFonts w:ascii="Georgia" w:hAnsi="Georgia"/>
          <w:b/>
        </w:rPr>
        <w:t>food education</w:t>
      </w:r>
    </w:p>
    <w:p w:rsidR="00EB6D4D" w:rsidRPr="00D11F6A" w:rsidRDefault="00EB6D4D">
      <w:pPr>
        <w:rPr>
          <w:rFonts w:ascii="Georgia" w:hAnsi="Georgia"/>
        </w:rPr>
      </w:pPr>
      <w:r>
        <w:rPr>
          <w:rFonts w:ascii="Georgia" w:hAnsi="Georgia"/>
        </w:rPr>
        <w:t>The Stephanie Alexander Kitchen Garden Foundation is encouraging WA schools and early years learning centres to dig into pleasurable food education.</w:t>
      </w:r>
    </w:p>
    <w:p w:rsidR="00D11F6A" w:rsidRDefault="00EB6D4D">
      <w:pPr>
        <w:rPr>
          <w:rFonts w:ascii="Georgia" w:hAnsi="Georgia"/>
        </w:rPr>
      </w:pPr>
      <w:r>
        <w:rPr>
          <w:rFonts w:ascii="Georgia" w:hAnsi="Georgia"/>
        </w:rPr>
        <w:t xml:space="preserve">The Foundation’s </w:t>
      </w:r>
      <w:hyperlink r:id="rId4" w:history="1">
        <w:r w:rsidRPr="00350E85">
          <w:rPr>
            <w:rStyle w:val="Hyperlink"/>
            <w:rFonts w:ascii="Georgia" w:hAnsi="Georgia"/>
          </w:rPr>
          <w:t>Kitchen Garden Classroom membership</w:t>
        </w:r>
      </w:hyperlink>
      <w:r w:rsidR="00EE614C">
        <w:rPr>
          <w:rFonts w:ascii="Georgia" w:hAnsi="Georgia"/>
        </w:rPr>
        <w:t xml:space="preserve"> is open to</w:t>
      </w:r>
      <w:r>
        <w:rPr>
          <w:rFonts w:ascii="Georgia" w:hAnsi="Georgia"/>
        </w:rPr>
        <w:t xml:space="preserve"> early learning centres, primary and secondary </w:t>
      </w:r>
      <w:r w:rsidR="004526AE">
        <w:rPr>
          <w:rFonts w:ascii="Georgia" w:hAnsi="Georgia"/>
        </w:rPr>
        <w:t xml:space="preserve">schools. The membership </w:t>
      </w:r>
      <w:r>
        <w:rPr>
          <w:rFonts w:ascii="Georgia" w:hAnsi="Georgia"/>
        </w:rPr>
        <w:t xml:space="preserve">provides </w:t>
      </w:r>
      <w:r w:rsidR="00EE614C">
        <w:rPr>
          <w:rFonts w:ascii="Georgia" w:hAnsi="Georgia"/>
        </w:rPr>
        <w:t xml:space="preserve">access to </w:t>
      </w:r>
      <w:r>
        <w:rPr>
          <w:rFonts w:ascii="Georgia" w:hAnsi="Georgia"/>
        </w:rPr>
        <w:t xml:space="preserve">all the resources, training and support needed </w:t>
      </w:r>
      <w:r w:rsidR="004526AE">
        <w:rPr>
          <w:rFonts w:ascii="Georgia" w:hAnsi="Georgia"/>
        </w:rPr>
        <w:t xml:space="preserve">for schools and centres </w:t>
      </w:r>
      <w:r>
        <w:rPr>
          <w:rFonts w:ascii="Georgia" w:hAnsi="Georgia"/>
        </w:rPr>
        <w:t>to start a flexible kitchen garden program</w:t>
      </w:r>
      <w:r w:rsidR="004526AE">
        <w:rPr>
          <w:rFonts w:ascii="Georgia" w:hAnsi="Georgia"/>
        </w:rPr>
        <w:t>, and integrate it into their curriculum or learning framework.</w:t>
      </w:r>
    </w:p>
    <w:p w:rsidR="00EB6D4D" w:rsidRDefault="00EB6D4D">
      <w:pPr>
        <w:rPr>
          <w:rFonts w:ascii="Georgia" w:hAnsi="Georgia"/>
        </w:rPr>
      </w:pPr>
      <w:r>
        <w:rPr>
          <w:rFonts w:ascii="Georgia" w:hAnsi="Georgia"/>
        </w:rPr>
        <w:t>Kitchen Garden Classroom members have access to the Foundation’s extensive onl</w:t>
      </w:r>
      <w:r w:rsidR="004526AE">
        <w:rPr>
          <w:rFonts w:ascii="Georgia" w:hAnsi="Georgia"/>
        </w:rPr>
        <w:t xml:space="preserve">ine resource library, </w:t>
      </w:r>
      <w:r w:rsidR="00350E85">
        <w:rPr>
          <w:rFonts w:ascii="Georgia" w:hAnsi="Georgia"/>
        </w:rPr>
        <w:t xml:space="preserve">discounts on printed educational resources, </w:t>
      </w:r>
      <w:r>
        <w:rPr>
          <w:rFonts w:ascii="Georgia" w:hAnsi="Georgia"/>
        </w:rPr>
        <w:t>face-to-face and online professional development</w:t>
      </w:r>
      <w:r w:rsidR="00350E85">
        <w:rPr>
          <w:rFonts w:ascii="Georgia" w:hAnsi="Georgia"/>
        </w:rPr>
        <w:t>,</w:t>
      </w:r>
      <w:r>
        <w:rPr>
          <w:rFonts w:ascii="Georgia" w:hAnsi="Georgia"/>
        </w:rPr>
        <w:t xml:space="preserve"> and </w:t>
      </w:r>
      <w:r w:rsidR="004526AE">
        <w:rPr>
          <w:rFonts w:ascii="Georgia" w:hAnsi="Georgia"/>
        </w:rPr>
        <w:t xml:space="preserve">ongoing </w:t>
      </w:r>
      <w:r>
        <w:rPr>
          <w:rFonts w:ascii="Georgia" w:hAnsi="Georgia"/>
        </w:rPr>
        <w:t>support from the experienced Foundation team.</w:t>
      </w:r>
    </w:p>
    <w:p w:rsidR="00EB6D4D" w:rsidRDefault="00EB6D4D">
      <w:pPr>
        <w:rPr>
          <w:rFonts w:ascii="Georgia" w:hAnsi="Georgia"/>
        </w:rPr>
      </w:pPr>
      <w:r>
        <w:rPr>
          <w:rFonts w:ascii="Georgia" w:hAnsi="Georgia"/>
        </w:rPr>
        <w:t xml:space="preserve">The Foundation holds face-to-face training days in WA, including both </w:t>
      </w:r>
      <w:hyperlink r:id="rId5" w:history="1">
        <w:r w:rsidRPr="004526AE">
          <w:rPr>
            <w:rStyle w:val="Hyperlink"/>
            <w:rFonts w:ascii="Georgia" w:hAnsi="Georgia"/>
          </w:rPr>
          <w:t xml:space="preserve">Delivering Kitchen Garden Classes </w:t>
        </w:r>
        <w:r w:rsidR="00EE614C">
          <w:rPr>
            <w:rStyle w:val="Hyperlink"/>
            <w:rFonts w:ascii="Georgia" w:hAnsi="Georgia"/>
          </w:rPr>
          <w:t>workshops</w:t>
        </w:r>
      </w:hyperlink>
      <w:r>
        <w:rPr>
          <w:rFonts w:ascii="Georgia" w:hAnsi="Georgia"/>
        </w:rPr>
        <w:t xml:space="preserve">, for those new to pleasurable food education, and </w:t>
      </w:r>
      <w:hyperlink r:id="rId6" w:history="1">
        <w:r w:rsidR="00EE614C">
          <w:rPr>
            <w:rStyle w:val="Hyperlink"/>
            <w:rFonts w:ascii="Georgia" w:hAnsi="Georgia"/>
          </w:rPr>
          <w:t>Networking and Skills w</w:t>
        </w:r>
        <w:r w:rsidRPr="004526AE">
          <w:rPr>
            <w:rStyle w:val="Hyperlink"/>
            <w:rFonts w:ascii="Georgia" w:hAnsi="Georgia"/>
          </w:rPr>
          <w:t>orkshops</w:t>
        </w:r>
      </w:hyperlink>
      <w:r>
        <w:rPr>
          <w:rFonts w:ascii="Georgia" w:hAnsi="Georgia"/>
        </w:rPr>
        <w:t>, for more experienced kitchen garden educators.</w:t>
      </w:r>
    </w:p>
    <w:p w:rsidR="00EB6D4D" w:rsidRDefault="003F70F9">
      <w:pPr>
        <w:rPr>
          <w:rFonts w:ascii="Georgia" w:hAnsi="Georgia"/>
        </w:rPr>
      </w:pPr>
      <w:hyperlink r:id="rId7" w:history="1">
        <w:r w:rsidR="00350E85" w:rsidRPr="00350E85">
          <w:rPr>
            <w:rStyle w:val="Hyperlink"/>
            <w:rFonts w:ascii="Georgia" w:hAnsi="Georgia"/>
          </w:rPr>
          <w:t>Read all about</w:t>
        </w:r>
      </w:hyperlink>
      <w:r w:rsidR="00350E85">
        <w:rPr>
          <w:rFonts w:ascii="Georgia" w:hAnsi="Georgia"/>
        </w:rPr>
        <w:t xml:space="preserve"> the fun, h</w:t>
      </w:r>
      <w:r>
        <w:rPr>
          <w:rFonts w:ascii="Georgia" w:hAnsi="Georgia"/>
        </w:rPr>
        <w:t>ands-on Networking and Skills w</w:t>
      </w:r>
      <w:r w:rsidR="00350E85">
        <w:rPr>
          <w:rFonts w:ascii="Georgia" w:hAnsi="Georgia"/>
        </w:rPr>
        <w:t xml:space="preserve">orkshop held </w:t>
      </w:r>
      <w:r w:rsidR="004526AE">
        <w:rPr>
          <w:rFonts w:ascii="Georgia" w:hAnsi="Georgia"/>
        </w:rPr>
        <w:t xml:space="preserve">recently </w:t>
      </w:r>
      <w:r w:rsidR="00350E85">
        <w:rPr>
          <w:rFonts w:ascii="Georgia" w:hAnsi="Georgia"/>
        </w:rPr>
        <w:t xml:space="preserve">at Margaret River Primary School, and head to the Foundation’s </w:t>
      </w:r>
      <w:hyperlink r:id="rId8" w:history="1">
        <w:r w:rsidR="00EE614C">
          <w:rPr>
            <w:rStyle w:val="Hyperlink"/>
            <w:rFonts w:ascii="Georgia" w:hAnsi="Georgia"/>
          </w:rPr>
          <w:t>f</w:t>
        </w:r>
        <w:r w:rsidR="00350E85" w:rsidRPr="00350E85">
          <w:rPr>
            <w:rStyle w:val="Hyperlink"/>
            <w:rFonts w:ascii="Georgia" w:hAnsi="Georgia"/>
          </w:rPr>
          <w:t>ace-to-face professional development page</w:t>
        </w:r>
      </w:hyperlink>
      <w:r w:rsidR="00350E85">
        <w:rPr>
          <w:rFonts w:ascii="Georgia" w:hAnsi="Georgia"/>
        </w:rPr>
        <w:t xml:space="preserve"> to find the dates for upcoming sessions in WA.</w:t>
      </w:r>
    </w:p>
    <w:p w:rsidR="00350E85" w:rsidRDefault="00350E85">
      <w:pPr>
        <w:rPr>
          <w:rFonts w:ascii="Georgia" w:hAnsi="Georgia"/>
        </w:rPr>
      </w:pPr>
      <w:r>
        <w:rPr>
          <w:rFonts w:ascii="Georgia" w:hAnsi="Georgia"/>
        </w:rPr>
        <w:t xml:space="preserve">The Foundation also has a range of </w:t>
      </w:r>
      <w:hyperlink r:id="rId9" w:history="1">
        <w:r w:rsidRPr="00350E85">
          <w:rPr>
            <w:rStyle w:val="Hyperlink"/>
            <w:rFonts w:ascii="Georgia" w:hAnsi="Georgia"/>
          </w:rPr>
          <w:t>online professional development</w:t>
        </w:r>
      </w:hyperlink>
      <w:r>
        <w:rPr>
          <w:rFonts w:ascii="Georgia" w:hAnsi="Georgia"/>
        </w:rPr>
        <w:t xml:space="preserve"> for those unable to attend face-to-face training.</w:t>
      </w:r>
    </w:p>
    <w:p w:rsidR="00EB6D4D" w:rsidRDefault="004526AE">
      <w:p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hyperlink r:id="rId10" w:history="1">
        <w:r w:rsidR="00EE614C">
          <w:rPr>
            <w:rStyle w:val="Hyperlink"/>
            <w:rFonts w:ascii="Georgia" w:hAnsi="Georgia"/>
          </w:rPr>
          <w:t>editorial</w:t>
        </w:r>
      </w:hyperlink>
      <w:r w:rsidR="00EE614C">
        <w:rPr>
          <w:rStyle w:val="Hyperlink"/>
          <w:rFonts w:ascii="Georgia" w:hAnsi="Georgia"/>
        </w:rPr>
        <w:t xml:space="preserve"> publications</w:t>
      </w:r>
      <w:r>
        <w:rPr>
          <w:rFonts w:ascii="Georgia" w:hAnsi="Georgia"/>
        </w:rPr>
        <w:t xml:space="preserve"> developed by the Foundation provide a wealth of information on how to set up a kitchen garden program and successfully integrate it into the Australian Curriculum or Early Years Learning Framework.</w:t>
      </w:r>
    </w:p>
    <w:p w:rsidR="00AC68A2" w:rsidRDefault="00E9003C">
      <w:pPr>
        <w:rPr>
          <w:rFonts w:ascii="Georgia" w:hAnsi="Georgia"/>
        </w:rPr>
      </w:pPr>
      <w:r>
        <w:rPr>
          <w:rFonts w:ascii="Georgia" w:hAnsi="Georgia"/>
        </w:rPr>
        <w:t>Schools and centres d</w:t>
      </w:r>
      <w:r w:rsidR="00EE614C">
        <w:rPr>
          <w:rFonts w:ascii="Georgia" w:hAnsi="Georgia"/>
        </w:rPr>
        <w:t>on’t need an established garden</w:t>
      </w:r>
      <w:r>
        <w:rPr>
          <w:rFonts w:ascii="Georgia" w:hAnsi="Georgia"/>
        </w:rPr>
        <w:t xml:space="preserve"> or kitchen to get started on their pleasurable food education journey, as they can start small and grow</w:t>
      </w:r>
      <w:bookmarkStart w:id="0" w:name="_GoBack"/>
      <w:bookmarkEnd w:id="0"/>
      <w:r>
        <w:rPr>
          <w:rFonts w:ascii="Georgia" w:hAnsi="Georgia"/>
        </w:rPr>
        <w:t>. Wherever you are is the right place to start, so dig in today!</w:t>
      </w:r>
    </w:p>
    <w:p w:rsidR="004526AE" w:rsidRPr="00D11F6A" w:rsidRDefault="004526AE">
      <w:pPr>
        <w:rPr>
          <w:rFonts w:ascii="Georgia" w:hAnsi="Georgia"/>
        </w:rPr>
      </w:pPr>
      <w:r>
        <w:rPr>
          <w:rFonts w:ascii="Georgia" w:hAnsi="Georgia"/>
        </w:rPr>
        <w:t xml:space="preserve">For more information go to </w:t>
      </w:r>
      <w:hyperlink r:id="rId11" w:history="1">
        <w:r w:rsidRPr="00D70AD6">
          <w:rPr>
            <w:rStyle w:val="Hyperlink"/>
            <w:rFonts w:ascii="Georgia" w:hAnsi="Georgia"/>
          </w:rPr>
          <w:t>www.kitchengardenfoundation.org.au</w:t>
        </w:r>
      </w:hyperlink>
      <w:r>
        <w:rPr>
          <w:rFonts w:ascii="Georgia" w:hAnsi="Georgia"/>
        </w:rPr>
        <w:t xml:space="preserve"> or call the Foundation’s friendly Support Team on 13000 SAKGF (13000 72543).</w:t>
      </w:r>
    </w:p>
    <w:sectPr w:rsidR="004526AE" w:rsidRPr="00D1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2C1"/>
    <w:rsid w:val="00032139"/>
    <w:rsid w:val="0023613F"/>
    <w:rsid w:val="00350E85"/>
    <w:rsid w:val="003F70F9"/>
    <w:rsid w:val="004526AE"/>
    <w:rsid w:val="00A352C1"/>
    <w:rsid w:val="00AC68A2"/>
    <w:rsid w:val="00D03E97"/>
    <w:rsid w:val="00D11F6A"/>
    <w:rsid w:val="00E9003C"/>
    <w:rsid w:val="00EB6D4D"/>
    <w:rsid w:val="00E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55B9"/>
  <w15:chartTrackingRefBased/>
  <w15:docId w15:val="{1EEB6364-0CDF-4BD3-9D69-F299D03A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chengardenfoundation.org.au/content/face-face-professional-develop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itchengardenfoundation.org.au/content/margaret-river-networking-and-skills-worksho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tchengardenfoundation.org.au/training-events/training-for-schools/view/148" TargetMode="External"/><Relationship Id="rId11" Type="http://schemas.openxmlformats.org/officeDocument/2006/relationships/hyperlink" Target="http://www.kitchengardenfoundation.org.au" TargetMode="External"/><Relationship Id="rId5" Type="http://schemas.openxmlformats.org/officeDocument/2006/relationships/hyperlink" Target="https://www.kitchengardenfoundation.org.au/training-events/training-for-schools/view/673" TargetMode="External"/><Relationship Id="rId10" Type="http://schemas.openxmlformats.org/officeDocument/2006/relationships/hyperlink" Target="https://www.kitchengardenfoundation.org.au/shop" TargetMode="External"/><Relationship Id="rId4" Type="http://schemas.openxmlformats.org/officeDocument/2006/relationships/hyperlink" Target="https://www.kitchengardenfoundation.org.au/content/join-kitchen-garden-classroom" TargetMode="External"/><Relationship Id="rId9" Type="http://schemas.openxmlformats.org/officeDocument/2006/relationships/hyperlink" Target="https://www.kitchengardenfoundation.org.au/content/online-professional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Allen</dc:creator>
  <cp:keywords/>
  <dc:description/>
  <cp:lastModifiedBy>Stacy Allen</cp:lastModifiedBy>
  <cp:revision>12</cp:revision>
  <dcterms:created xsi:type="dcterms:W3CDTF">2017-06-20T04:42:00Z</dcterms:created>
  <dcterms:modified xsi:type="dcterms:W3CDTF">2017-06-22T02:20:00Z</dcterms:modified>
</cp:coreProperties>
</file>